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FD5A" w14:textId="3BD92A55" w:rsidR="00DA0B36" w:rsidRPr="00DA0B36" w:rsidRDefault="00DA0B36" w:rsidP="00F35F1F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A0B36">
        <w:rPr>
          <w:rFonts w:ascii="Times New Roman" w:hAnsi="Times New Roman" w:cs="Times New Roman"/>
          <w:b/>
          <w:bCs/>
          <w:sz w:val="24"/>
          <w:szCs w:val="24"/>
        </w:rPr>
        <w:t>Phenotypic data</w:t>
      </w:r>
    </w:p>
    <w:p w14:paraId="089377B2" w14:textId="4340F774" w:rsidR="00204389" w:rsidRDefault="00204389" w:rsidP="00DA0B3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04389">
        <w:rPr>
          <w:rFonts w:ascii="Times New Roman" w:hAnsi="Times New Roman" w:cs="Times New Roman"/>
          <w:sz w:val="24"/>
          <w:szCs w:val="24"/>
        </w:rPr>
        <w:t>Phenotyping in this study was done in five separate experiments. For all experiments, two plants were grown in plastic containers measuring ~ 3.8 cm in diameter, which were arranged in racks containing 98 containers per rack. Each container of two plants was considered an experimental unit.</w:t>
      </w:r>
    </w:p>
    <w:p w14:paraId="06768C64" w14:textId="5BDE0365" w:rsidR="00F35F1F" w:rsidRDefault="00F35F1F" w:rsidP="00DA0B3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C012B">
        <w:rPr>
          <w:rFonts w:ascii="Times New Roman" w:hAnsi="Times New Roman" w:cs="Times New Roman"/>
          <w:sz w:val="24"/>
          <w:szCs w:val="24"/>
        </w:rPr>
        <w:t>The first experiment consisted of 68 wheat accessions that included 10 accessions of common wheat</w:t>
      </w:r>
      <w:r w:rsidR="00325494">
        <w:rPr>
          <w:rFonts w:ascii="Times New Roman" w:hAnsi="Times New Roman" w:cs="Times New Roman"/>
          <w:sz w:val="24"/>
          <w:szCs w:val="24"/>
        </w:rPr>
        <w:t xml:space="preserve"> </w:t>
      </w:r>
      <w:r w:rsidR="00270A5B" w:rsidRPr="00270A5B">
        <w:rPr>
          <w:rFonts w:ascii="Times New Roman" w:hAnsi="Times New Roman" w:cs="Times New Roman"/>
          <w:sz w:val="24"/>
          <w:szCs w:val="24"/>
        </w:rPr>
        <w:t>(</w:t>
      </w:r>
      <w:r w:rsidR="00270A5B" w:rsidRPr="00270A5B">
        <w:rPr>
          <w:rFonts w:ascii="Times New Roman" w:hAnsi="Times New Roman" w:cs="Times New Roman"/>
          <w:i/>
          <w:iCs/>
          <w:sz w:val="24"/>
          <w:szCs w:val="24"/>
        </w:rPr>
        <w:t>Triticum aestivum</w:t>
      </w:r>
      <w:r w:rsidR="00270A5B" w:rsidRPr="00270A5B">
        <w:rPr>
          <w:rFonts w:ascii="Times New Roman" w:hAnsi="Times New Roman" w:cs="Times New Roman"/>
          <w:sz w:val="24"/>
          <w:szCs w:val="24"/>
        </w:rPr>
        <w:t xml:space="preserve"> L., 2</w:t>
      </w:r>
      <w:r w:rsidR="00270A5B" w:rsidRPr="00270A5B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270A5B" w:rsidRPr="00270A5B">
        <w:rPr>
          <w:rFonts w:ascii="Times New Roman" w:hAnsi="Times New Roman" w:cs="Times New Roman"/>
          <w:sz w:val="24"/>
          <w:szCs w:val="24"/>
        </w:rPr>
        <w:t xml:space="preserve"> = 6</w:t>
      </w:r>
      <w:r w:rsidR="00270A5B" w:rsidRPr="00270A5B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="00270A5B" w:rsidRPr="00270A5B">
        <w:rPr>
          <w:rFonts w:ascii="Times New Roman" w:hAnsi="Times New Roman" w:cs="Times New Roman"/>
          <w:sz w:val="24"/>
          <w:szCs w:val="24"/>
        </w:rPr>
        <w:t xml:space="preserve"> = 42, AABBDD),</w:t>
      </w:r>
      <w:r w:rsidR="00270A5B">
        <w:rPr>
          <w:rFonts w:cs="Times New Roman"/>
          <w:szCs w:val="24"/>
        </w:rPr>
        <w:t xml:space="preserve"> </w:t>
      </w:r>
      <w:r w:rsidRPr="00FC012B">
        <w:rPr>
          <w:rFonts w:ascii="Times New Roman" w:hAnsi="Times New Roman" w:cs="Times New Roman"/>
          <w:sz w:val="24"/>
          <w:szCs w:val="24"/>
        </w:rPr>
        <w:t>42 accessions of durum wheat</w:t>
      </w:r>
      <w:r w:rsidR="00C443E3" w:rsidRPr="00C443E3">
        <w:rPr>
          <w:rFonts w:ascii="Times New Roman" w:hAnsi="Times New Roman" w:cs="Times New Roman"/>
          <w:sz w:val="24"/>
          <w:szCs w:val="24"/>
        </w:rPr>
        <w:t xml:space="preserve"> (</w:t>
      </w:r>
      <w:r w:rsidR="00C443E3" w:rsidRPr="00C443E3">
        <w:rPr>
          <w:rFonts w:ascii="Times New Roman" w:hAnsi="Times New Roman" w:cs="Times New Roman"/>
          <w:i/>
          <w:iCs/>
          <w:sz w:val="24"/>
          <w:szCs w:val="24"/>
        </w:rPr>
        <w:t xml:space="preserve">T. turgidum </w:t>
      </w:r>
      <w:r w:rsidR="00C443E3" w:rsidRPr="00C443E3">
        <w:rPr>
          <w:rFonts w:ascii="Times New Roman" w:hAnsi="Times New Roman" w:cs="Times New Roman"/>
          <w:sz w:val="24"/>
          <w:szCs w:val="24"/>
        </w:rPr>
        <w:t>ssp</w:t>
      </w:r>
      <w:r w:rsidR="00C443E3" w:rsidRPr="00C443E3">
        <w:rPr>
          <w:rFonts w:ascii="Times New Roman" w:hAnsi="Times New Roman" w:cs="Times New Roman"/>
          <w:i/>
          <w:iCs/>
          <w:sz w:val="24"/>
          <w:szCs w:val="24"/>
        </w:rPr>
        <w:t>. durum</w:t>
      </w:r>
      <w:r w:rsidR="00C443E3" w:rsidRPr="00C443E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443E3" w:rsidRPr="00C443E3">
        <w:rPr>
          <w:rFonts w:ascii="Times New Roman" w:hAnsi="Times New Roman" w:cs="Times New Roman"/>
          <w:sz w:val="24"/>
          <w:szCs w:val="24"/>
        </w:rPr>
        <w:t>Desf</w:t>
      </w:r>
      <w:proofErr w:type="spellEnd"/>
      <w:r w:rsidR="00C443E3" w:rsidRPr="00C443E3">
        <w:rPr>
          <w:rFonts w:ascii="Times New Roman" w:hAnsi="Times New Roman" w:cs="Times New Roman"/>
          <w:sz w:val="24"/>
          <w:szCs w:val="24"/>
        </w:rPr>
        <w:t xml:space="preserve">.) </w:t>
      </w:r>
      <w:proofErr w:type="spellStart"/>
      <w:r w:rsidR="00C443E3" w:rsidRPr="00C443E3">
        <w:rPr>
          <w:rFonts w:ascii="Times New Roman" w:hAnsi="Times New Roman" w:cs="Times New Roman"/>
          <w:sz w:val="24"/>
          <w:szCs w:val="24"/>
        </w:rPr>
        <w:t>Husnot</w:t>
      </w:r>
      <w:proofErr w:type="spellEnd"/>
      <w:r w:rsidR="00C443E3" w:rsidRPr="00C443E3">
        <w:rPr>
          <w:rFonts w:ascii="Times New Roman" w:hAnsi="Times New Roman" w:cs="Times New Roman"/>
          <w:sz w:val="24"/>
          <w:szCs w:val="24"/>
        </w:rPr>
        <w:t>., 2</w:t>
      </w:r>
      <w:r w:rsidR="00C443E3" w:rsidRPr="00C443E3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C443E3" w:rsidRPr="00C443E3">
        <w:rPr>
          <w:rFonts w:ascii="Times New Roman" w:hAnsi="Times New Roman" w:cs="Times New Roman"/>
          <w:sz w:val="24"/>
          <w:szCs w:val="24"/>
        </w:rPr>
        <w:t xml:space="preserve"> = 4</w:t>
      </w:r>
      <w:r w:rsidR="00C443E3" w:rsidRPr="00C443E3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="00C443E3" w:rsidRPr="00C443E3">
        <w:rPr>
          <w:rFonts w:ascii="Times New Roman" w:hAnsi="Times New Roman" w:cs="Times New Roman"/>
          <w:sz w:val="24"/>
          <w:szCs w:val="24"/>
        </w:rPr>
        <w:t xml:space="preserve"> = 28, AABB)</w:t>
      </w:r>
      <w:r w:rsidRPr="00C443E3">
        <w:rPr>
          <w:rFonts w:ascii="Times New Roman" w:hAnsi="Times New Roman" w:cs="Times New Roman"/>
          <w:sz w:val="24"/>
          <w:szCs w:val="24"/>
        </w:rPr>
        <w:t>,</w:t>
      </w:r>
      <w:r w:rsidRPr="00FC012B">
        <w:rPr>
          <w:rFonts w:ascii="Times New Roman" w:hAnsi="Times New Roman" w:cs="Times New Roman"/>
          <w:sz w:val="24"/>
          <w:szCs w:val="24"/>
        </w:rPr>
        <w:t xml:space="preserve"> two accessions of </w:t>
      </w:r>
      <w:proofErr w:type="spellStart"/>
      <w:r w:rsidRPr="00FC012B">
        <w:rPr>
          <w:rFonts w:ascii="Times New Roman" w:hAnsi="Times New Roman" w:cs="Times New Roman"/>
          <w:sz w:val="24"/>
          <w:szCs w:val="24"/>
        </w:rPr>
        <w:t>makha</w:t>
      </w:r>
      <w:proofErr w:type="spellEnd"/>
      <w:r w:rsidRPr="00FC012B">
        <w:rPr>
          <w:rFonts w:ascii="Times New Roman" w:hAnsi="Times New Roman" w:cs="Times New Roman"/>
          <w:sz w:val="24"/>
          <w:szCs w:val="24"/>
        </w:rPr>
        <w:t xml:space="preserve"> wheat</w:t>
      </w:r>
      <w:r w:rsidR="00607F90" w:rsidRPr="00607F90">
        <w:t xml:space="preserve"> </w:t>
      </w:r>
      <w:r w:rsidR="00607F90">
        <w:t>(</w:t>
      </w:r>
      <w:r w:rsidR="00607F90" w:rsidRPr="00607F90">
        <w:rPr>
          <w:rFonts w:ascii="Times New Roman" w:hAnsi="Times New Roman" w:cs="Times New Roman"/>
          <w:i/>
          <w:iCs/>
          <w:sz w:val="24"/>
          <w:szCs w:val="24"/>
        </w:rPr>
        <w:t>T. aestivum</w:t>
      </w:r>
      <w:r w:rsidR="00607F90" w:rsidRPr="00607F90">
        <w:rPr>
          <w:rFonts w:ascii="Times New Roman" w:hAnsi="Times New Roman" w:cs="Times New Roman"/>
          <w:sz w:val="24"/>
          <w:szCs w:val="24"/>
        </w:rPr>
        <w:t xml:space="preserve"> ssp. </w:t>
      </w:r>
      <w:proofErr w:type="spellStart"/>
      <w:r w:rsidR="00607F90" w:rsidRPr="00607F90">
        <w:rPr>
          <w:rFonts w:ascii="Times New Roman" w:hAnsi="Times New Roman" w:cs="Times New Roman"/>
          <w:i/>
          <w:iCs/>
          <w:sz w:val="24"/>
          <w:szCs w:val="24"/>
        </w:rPr>
        <w:t>macha</w:t>
      </w:r>
      <w:proofErr w:type="spellEnd"/>
      <w:r w:rsidR="00607F90" w:rsidRPr="00607F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F90" w:rsidRPr="00607F90">
        <w:rPr>
          <w:rFonts w:ascii="Times New Roman" w:hAnsi="Times New Roman" w:cs="Times New Roman"/>
          <w:sz w:val="24"/>
          <w:szCs w:val="24"/>
        </w:rPr>
        <w:t>Dekapr</w:t>
      </w:r>
      <w:proofErr w:type="spellEnd"/>
      <w:r w:rsidR="00607F90" w:rsidRPr="00607F90">
        <w:rPr>
          <w:rFonts w:ascii="Times New Roman" w:hAnsi="Times New Roman" w:cs="Times New Roman"/>
          <w:sz w:val="24"/>
          <w:szCs w:val="24"/>
        </w:rPr>
        <w:t xml:space="preserve">. et </w:t>
      </w:r>
      <w:proofErr w:type="spellStart"/>
      <w:r w:rsidR="00607F90" w:rsidRPr="00607F90">
        <w:rPr>
          <w:rFonts w:ascii="Times New Roman" w:hAnsi="Times New Roman" w:cs="Times New Roman"/>
          <w:sz w:val="24"/>
          <w:szCs w:val="24"/>
        </w:rPr>
        <w:t>MenAbde</w:t>
      </w:r>
      <w:proofErr w:type="spellEnd"/>
      <w:r w:rsidR="00607F90" w:rsidRPr="00607F90">
        <w:rPr>
          <w:rFonts w:ascii="Times New Roman" w:hAnsi="Times New Roman" w:cs="Times New Roman"/>
          <w:sz w:val="24"/>
          <w:szCs w:val="24"/>
        </w:rPr>
        <w:t>, 2</w:t>
      </w:r>
      <w:r w:rsidR="00607F90" w:rsidRPr="008034F6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607F90" w:rsidRPr="00607F90">
        <w:rPr>
          <w:rFonts w:ascii="Times New Roman" w:hAnsi="Times New Roman" w:cs="Times New Roman"/>
          <w:sz w:val="24"/>
          <w:szCs w:val="24"/>
        </w:rPr>
        <w:t xml:space="preserve"> = 6</w:t>
      </w:r>
      <w:r w:rsidR="00607F90" w:rsidRPr="008034F6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="00607F90" w:rsidRPr="00607F90">
        <w:rPr>
          <w:rFonts w:ascii="Times New Roman" w:hAnsi="Times New Roman" w:cs="Times New Roman"/>
          <w:sz w:val="24"/>
          <w:szCs w:val="24"/>
        </w:rPr>
        <w:t xml:space="preserve"> = 42, AABBDD</w:t>
      </w:r>
      <w:r w:rsidR="00607F90">
        <w:rPr>
          <w:rFonts w:ascii="Times New Roman" w:hAnsi="Times New Roman" w:cs="Times New Roman"/>
          <w:sz w:val="24"/>
          <w:szCs w:val="24"/>
        </w:rPr>
        <w:t>)</w:t>
      </w:r>
      <w:r w:rsidRPr="00FC012B">
        <w:rPr>
          <w:rFonts w:ascii="Times New Roman" w:hAnsi="Times New Roman" w:cs="Times New Roman"/>
          <w:sz w:val="24"/>
          <w:szCs w:val="24"/>
        </w:rPr>
        <w:t>, two accessions of club wheat</w:t>
      </w:r>
      <w:r w:rsidR="00065F59">
        <w:rPr>
          <w:rFonts w:ascii="Times New Roman" w:hAnsi="Times New Roman" w:cs="Times New Roman"/>
          <w:sz w:val="24"/>
          <w:szCs w:val="24"/>
        </w:rPr>
        <w:t xml:space="preserve"> </w:t>
      </w:r>
      <w:r w:rsidR="00065F59" w:rsidRPr="00065F59">
        <w:rPr>
          <w:rFonts w:ascii="Times New Roman" w:hAnsi="Times New Roman" w:cs="Times New Roman"/>
          <w:sz w:val="24"/>
          <w:szCs w:val="24"/>
        </w:rPr>
        <w:t>[</w:t>
      </w:r>
      <w:r w:rsidR="00065F59" w:rsidRPr="00065F59">
        <w:rPr>
          <w:rFonts w:ascii="Times New Roman" w:hAnsi="Times New Roman" w:cs="Times New Roman"/>
          <w:i/>
          <w:iCs/>
          <w:sz w:val="24"/>
          <w:szCs w:val="24"/>
        </w:rPr>
        <w:t xml:space="preserve">T. aestivum </w:t>
      </w:r>
      <w:r w:rsidR="00065F59" w:rsidRPr="00065F59">
        <w:rPr>
          <w:rFonts w:ascii="Times New Roman" w:hAnsi="Times New Roman" w:cs="Times New Roman"/>
          <w:sz w:val="24"/>
          <w:szCs w:val="24"/>
        </w:rPr>
        <w:t>ssp</w:t>
      </w:r>
      <w:r w:rsidR="00065F59" w:rsidRPr="00065F59">
        <w:rPr>
          <w:rFonts w:ascii="Times New Roman" w:hAnsi="Times New Roman" w:cs="Times New Roman"/>
          <w:i/>
          <w:iCs/>
          <w:sz w:val="24"/>
          <w:szCs w:val="24"/>
        </w:rPr>
        <w:t xml:space="preserve">. compactum </w:t>
      </w:r>
      <w:r w:rsidR="00065F59" w:rsidRPr="00065F59">
        <w:rPr>
          <w:rFonts w:ascii="Times New Roman" w:hAnsi="Times New Roman" w:cs="Times New Roman"/>
          <w:sz w:val="24"/>
          <w:szCs w:val="24"/>
        </w:rPr>
        <w:t>(Host) MacKey, 2</w:t>
      </w:r>
      <w:r w:rsidR="00065F59" w:rsidRPr="00065F59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065F59" w:rsidRPr="00065F59">
        <w:rPr>
          <w:rFonts w:ascii="Times New Roman" w:hAnsi="Times New Roman" w:cs="Times New Roman"/>
          <w:sz w:val="24"/>
          <w:szCs w:val="24"/>
        </w:rPr>
        <w:t xml:space="preserve"> = 6</w:t>
      </w:r>
      <w:r w:rsidR="00065F59" w:rsidRPr="00065F59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="00065F59" w:rsidRPr="00065F59">
        <w:rPr>
          <w:rFonts w:ascii="Times New Roman" w:hAnsi="Times New Roman" w:cs="Times New Roman"/>
          <w:sz w:val="24"/>
          <w:szCs w:val="24"/>
        </w:rPr>
        <w:t xml:space="preserve"> = 42, AABBDD]</w:t>
      </w:r>
      <w:r w:rsidRPr="00FC012B">
        <w:rPr>
          <w:rFonts w:ascii="Times New Roman" w:hAnsi="Times New Roman" w:cs="Times New Roman"/>
          <w:sz w:val="24"/>
          <w:szCs w:val="24"/>
        </w:rPr>
        <w:t>, eight accessions of cultivated emmer wheat</w:t>
      </w:r>
      <w:r w:rsidR="00ED5D9D">
        <w:rPr>
          <w:rFonts w:ascii="Times New Roman" w:hAnsi="Times New Roman" w:cs="Times New Roman"/>
          <w:sz w:val="24"/>
          <w:szCs w:val="24"/>
        </w:rPr>
        <w:t xml:space="preserve"> </w:t>
      </w:r>
      <w:r w:rsidR="00ED5D9D" w:rsidRPr="00ED5D9D">
        <w:rPr>
          <w:rFonts w:ascii="Times New Roman" w:hAnsi="Times New Roman" w:cs="Times New Roman"/>
          <w:sz w:val="24"/>
          <w:szCs w:val="24"/>
        </w:rPr>
        <w:t>[</w:t>
      </w:r>
      <w:r w:rsidR="00ED5D9D" w:rsidRPr="00ED5D9D">
        <w:rPr>
          <w:rFonts w:ascii="Times New Roman" w:hAnsi="Times New Roman" w:cs="Times New Roman"/>
          <w:i/>
          <w:iCs/>
          <w:sz w:val="24"/>
          <w:szCs w:val="24"/>
        </w:rPr>
        <w:t>T. turgidum</w:t>
      </w:r>
      <w:r w:rsidR="00ED5D9D" w:rsidRPr="00ED5D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D5D9D" w:rsidRPr="00ED5D9D">
        <w:rPr>
          <w:rFonts w:ascii="Times New Roman" w:hAnsi="Times New Roman" w:cs="Times New Roman"/>
          <w:sz w:val="24"/>
          <w:szCs w:val="24"/>
        </w:rPr>
        <w:t>ssp</w:t>
      </w:r>
      <w:r w:rsidR="00ED5D9D" w:rsidRPr="00ED5D9D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="00ED5D9D" w:rsidRPr="00ED5D9D">
        <w:rPr>
          <w:rFonts w:ascii="Times New Roman" w:hAnsi="Times New Roman" w:cs="Times New Roman"/>
          <w:i/>
          <w:iCs/>
          <w:sz w:val="24"/>
          <w:szCs w:val="24"/>
        </w:rPr>
        <w:t>dicoccum</w:t>
      </w:r>
      <w:proofErr w:type="spellEnd"/>
      <w:r w:rsidR="00ED5D9D" w:rsidRPr="00ED5D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D5D9D" w:rsidRPr="00ED5D9D">
        <w:rPr>
          <w:rFonts w:ascii="Times New Roman" w:hAnsi="Times New Roman" w:cs="Times New Roman"/>
          <w:sz w:val="24"/>
          <w:szCs w:val="24"/>
        </w:rPr>
        <w:t xml:space="preserve">(Shrank) </w:t>
      </w:r>
      <w:proofErr w:type="spellStart"/>
      <w:r w:rsidR="00ED5D9D" w:rsidRPr="00ED5D9D">
        <w:rPr>
          <w:rFonts w:ascii="Times New Roman" w:hAnsi="Times New Roman" w:cs="Times New Roman"/>
          <w:sz w:val="24"/>
          <w:szCs w:val="24"/>
        </w:rPr>
        <w:t>Shubl</w:t>
      </w:r>
      <w:proofErr w:type="spellEnd"/>
      <w:r w:rsidR="00ED5D9D" w:rsidRPr="00ED5D9D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ED5D9D" w:rsidRPr="00ED5D9D">
        <w:rPr>
          <w:rFonts w:ascii="Times New Roman" w:hAnsi="Times New Roman" w:cs="Times New Roman"/>
          <w:sz w:val="24"/>
          <w:szCs w:val="24"/>
        </w:rPr>
        <w:t xml:space="preserve"> 2</w:t>
      </w:r>
      <w:r w:rsidR="00ED5D9D" w:rsidRPr="00ED5D9D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ED5D9D" w:rsidRPr="00ED5D9D">
        <w:rPr>
          <w:rFonts w:ascii="Times New Roman" w:hAnsi="Times New Roman" w:cs="Times New Roman"/>
          <w:sz w:val="24"/>
          <w:szCs w:val="24"/>
        </w:rPr>
        <w:t xml:space="preserve"> = 4</w:t>
      </w:r>
      <w:r w:rsidR="00ED5D9D" w:rsidRPr="00ED5D9D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="00ED5D9D" w:rsidRPr="00ED5D9D">
        <w:rPr>
          <w:rFonts w:ascii="Times New Roman" w:hAnsi="Times New Roman" w:cs="Times New Roman"/>
          <w:sz w:val="24"/>
          <w:szCs w:val="24"/>
        </w:rPr>
        <w:t xml:space="preserve"> = 28, AABB]</w:t>
      </w:r>
      <w:r w:rsidRPr="00FC012B">
        <w:rPr>
          <w:rFonts w:ascii="Times New Roman" w:hAnsi="Times New Roman" w:cs="Times New Roman"/>
          <w:sz w:val="24"/>
          <w:szCs w:val="24"/>
        </w:rPr>
        <w:t>, three accessions of wild emmer wheat</w:t>
      </w:r>
      <w:r w:rsidR="008864AA">
        <w:rPr>
          <w:rFonts w:ascii="Times New Roman" w:hAnsi="Times New Roman" w:cs="Times New Roman"/>
          <w:sz w:val="24"/>
          <w:szCs w:val="24"/>
        </w:rPr>
        <w:t xml:space="preserve"> </w:t>
      </w:r>
      <w:r w:rsidR="008864AA" w:rsidRPr="008864AA">
        <w:rPr>
          <w:rFonts w:ascii="Times New Roman" w:hAnsi="Times New Roman" w:cs="Times New Roman"/>
          <w:sz w:val="24"/>
          <w:szCs w:val="24"/>
        </w:rPr>
        <w:t>[</w:t>
      </w:r>
      <w:r w:rsidR="008864AA" w:rsidRPr="008864AA">
        <w:rPr>
          <w:rFonts w:ascii="Times New Roman" w:hAnsi="Times New Roman" w:cs="Times New Roman"/>
          <w:i/>
          <w:iCs/>
          <w:sz w:val="24"/>
          <w:szCs w:val="24"/>
        </w:rPr>
        <w:t xml:space="preserve">T. turgidum </w:t>
      </w:r>
      <w:r w:rsidR="008864AA" w:rsidRPr="008864AA">
        <w:rPr>
          <w:rFonts w:ascii="Times New Roman" w:hAnsi="Times New Roman" w:cs="Times New Roman"/>
          <w:sz w:val="24"/>
          <w:szCs w:val="24"/>
        </w:rPr>
        <w:t>ssp</w:t>
      </w:r>
      <w:r w:rsidR="008864AA" w:rsidRPr="008864A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="008864AA" w:rsidRPr="008864AA">
        <w:rPr>
          <w:rFonts w:ascii="Times New Roman" w:hAnsi="Times New Roman" w:cs="Times New Roman"/>
          <w:i/>
          <w:iCs/>
          <w:sz w:val="24"/>
          <w:szCs w:val="24"/>
        </w:rPr>
        <w:t>dicoccoides</w:t>
      </w:r>
      <w:proofErr w:type="spellEnd"/>
      <w:r w:rsidR="008864AA" w:rsidRPr="008864A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864AA" w:rsidRPr="008864A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864AA" w:rsidRPr="008864AA">
        <w:rPr>
          <w:rFonts w:ascii="Times New Roman" w:hAnsi="Times New Roman" w:cs="Times New Roman"/>
          <w:sz w:val="24"/>
          <w:szCs w:val="24"/>
        </w:rPr>
        <w:t>Körn</w:t>
      </w:r>
      <w:proofErr w:type="spellEnd"/>
      <w:r w:rsidR="008864AA" w:rsidRPr="008864AA">
        <w:rPr>
          <w:rFonts w:ascii="Times New Roman" w:hAnsi="Times New Roman" w:cs="Times New Roman"/>
          <w:sz w:val="24"/>
          <w:szCs w:val="24"/>
        </w:rPr>
        <w:t>. Ex Asch. &amp; Graebner) Aarons, 2</w:t>
      </w:r>
      <w:r w:rsidR="008864AA" w:rsidRPr="008864AA">
        <w:rPr>
          <w:rFonts w:ascii="Times New Roman" w:hAnsi="Times New Roman" w:cs="Times New Roman"/>
          <w:i/>
          <w:sz w:val="24"/>
          <w:szCs w:val="24"/>
        </w:rPr>
        <w:t>n</w:t>
      </w:r>
      <w:r w:rsidR="008864AA" w:rsidRPr="008864AA">
        <w:rPr>
          <w:rFonts w:ascii="Times New Roman" w:hAnsi="Times New Roman" w:cs="Times New Roman"/>
          <w:sz w:val="24"/>
          <w:szCs w:val="24"/>
        </w:rPr>
        <w:t xml:space="preserve"> = 4</w:t>
      </w:r>
      <w:r w:rsidR="008864AA" w:rsidRPr="008864AA">
        <w:rPr>
          <w:rFonts w:ascii="Times New Roman" w:hAnsi="Times New Roman" w:cs="Times New Roman"/>
          <w:i/>
          <w:sz w:val="24"/>
          <w:szCs w:val="24"/>
        </w:rPr>
        <w:t>x</w:t>
      </w:r>
      <w:r w:rsidR="008864AA" w:rsidRPr="008864AA">
        <w:rPr>
          <w:rFonts w:ascii="Times New Roman" w:hAnsi="Times New Roman" w:cs="Times New Roman"/>
          <w:sz w:val="24"/>
          <w:szCs w:val="24"/>
        </w:rPr>
        <w:t xml:space="preserve"> = 28, AABB]</w:t>
      </w:r>
      <w:r w:rsidRPr="008864AA">
        <w:rPr>
          <w:rFonts w:ascii="Times New Roman" w:hAnsi="Times New Roman" w:cs="Times New Roman"/>
          <w:sz w:val="24"/>
          <w:szCs w:val="24"/>
        </w:rPr>
        <w:t>,</w:t>
      </w:r>
      <w:r w:rsidRPr="00FC012B">
        <w:rPr>
          <w:rFonts w:ascii="Times New Roman" w:hAnsi="Times New Roman" w:cs="Times New Roman"/>
          <w:sz w:val="24"/>
          <w:szCs w:val="24"/>
        </w:rPr>
        <w:t xml:space="preserve"> and </w:t>
      </w:r>
      <w:r w:rsidRPr="005B797F">
        <w:rPr>
          <w:rFonts w:ascii="Times New Roman" w:hAnsi="Times New Roman" w:cs="Times New Roman"/>
          <w:sz w:val="24"/>
          <w:szCs w:val="24"/>
        </w:rPr>
        <w:t xml:space="preserve">one accession of </w:t>
      </w:r>
      <w:r w:rsidR="005B797F" w:rsidRPr="005B797F">
        <w:rPr>
          <w:rFonts w:ascii="Times New Roman" w:hAnsi="Times New Roman" w:cs="Times New Roman"/>
          <w:sz w:val="24"/>
          <w:szCs w:val="24"/>
        </w:rPr>
        <w:t xml:space="preserve">the diploid </w:t>
      </w:r>
      <w:proofErr w:type="spellStart"/>
      <w:r w:rsidR="005B797F" w:rsidRPr="005B797F">
        <w:rPr>
          <w:rFonts w:ascii="Times New Roman" w:hAnsi="Times New Roman" w:cs="Times New Roman"/>
          <w:sz w:val="24"/>
          <w:szCs w:val="24"/>
        </w:rPr>
        <w:t>goatgrass</w:t>
      </w:r>
      <w:proofErr w:type="spellEnd"/>
      <w:r w:rsidR="005B797F" w:rsidRPr="005B797F">
        <w:rPr>
          <w:rFonts w:ascii="Times New Roman" w:hAnsi="Times New Roman" w:cs="Times New Roman"/>
          <w:i/>
          <w:iCs/>
          <w:sz w:val="24"/>
          <w:szCs w:val="24"/>
        </w:rPr>
        <w:t xml:space="preserve"> Aegilops </w:t>
      </w:r>
      <w:proofErr w:type="spellStart"/>
      <w:r w:rsidR="005B797F" w:rsidRPr="005B797F">
        <w:rPr>
          <w:rFonts w:ascii="Times New Roman" w:hAnsi="Times New Roman" w:cs="Times New Roman"/>
          <w:i/>
          <w:iCs/>
          <w:sz w:val="24"/>
          <w:szCs w:val="24"/>
        </w:rPr>
        <w:t>speltoides</w:t>
      </w:r>
      <w:proofErr w:type="spellEnd"/>
      <w:r w:rsidR="005B797F" w:rsidRPr="005B797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B797F" w:rsidRPr="005B797F">
        <w:rPr>
          <w:rFonts w:ascii="Times New Roman" w:hAnsi="Times New Roman" w:cs="Times New Roman"/>
          <w:sz w:val="24"/>
          <w:szCs w:val="24"/>
        </w:rPr>
        <w:t>ssp</w:t>
      </w:r>
      <w:r w:rsidR="005B797F" w:rsidRPr="005B797F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="005B797F" w:rsidRPr="005B797F">
        <w:rPr>
          <w:rFonts w:ascii="Times New Roman" w:hAnsi="Times New Roman" w:cs="Times New Roman"/>
          <w:i/>
          <w:iCs/>
          <w:sz w:val="24"/>
          <w:szCs w:val="24"/>
        </w:rPr>
        <w:t>ligustica</w:t>
      </w:r>
      <w:proofErr w:type="spellEnd"/>
      <w:r w:rsidR="005B797F" w:rsidRPr="005B797F">
        <w:rPr>
          <w:rFonts w:ascii="Times New Roman" w:hAnsi="Times New Roman" w:cs="Times New Roman"/>
          <w:sz w:val="24"/>
          <w:szCs w:val="24"/>
        </w:rPr>
        <w:t xml:space="preserve"> Tausch (2</w:t>
      </w:r>
      <w:r w:rsidR="005B797F" w:rsidRPr="005B797F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5B797F" w:rsidRPr="005B797F">
        <w:rPr>
          <w:rFonts w:ascii="Times New Roman" w:hAnsi="Times New Roman" w:cs="Times New Roman"/>
          <w:sz w:val="24"/>
          <w:szCs w:val="24"/>
        </w:rPr>
        <w:t xml:space="preserve"> = 2</w:t>
      </w:r>
      <w:r w:rsidR="005B797F" w:rsidRPr="005B797F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="005B797F" w:rsidRPr="005B797F">
        <w:rPr>
          <w:rFonts w:ascii="Times New Roman" w:hAnsi="Times New Roman" w:cs="Times New Roman"/>
          <w:sz w:val="24"/>
          <w:szCs w:val="24"/>
        </w:rPr>
        <w:t xml:space="preserve"> = 14, SS)</w:t>
      </w:r>
      <w:r w:rsidR="005B797F">
        <w:rPr>
          <w:rFonts w:cs="Times New Roman"/>
          <w:szCs w:val="24"/>
        </w:rPr>
        <w:t xml:space="preserve"> </w:t>
      </w:r>
      <w:r w:rsidRPr="00FC012B">
        <w:rPr>
          <w:rFonts w:ascii="Times New Roman" w:hAnsi="Times New Roman" w:cs="Times New Roman"/>
          <w:sz w:val="24"/>
          <w:szCs w:val="24"/>
        </w:rPr>
        <w:t xml:space="preserve">grown in a total of six replicates arranged in a completely randomized design (CRD). The second experiment included 184 </w:t>
      </w:r>
      <w:r w:rsidR="00B07A84">
        <w:rPr>
          <w:rFonts w:ascii="Times New Roman" w:hAnsi="Times New Roman" w:cs="Times New Roman"/>
          <w:sz w:val="24"/>
          <w:szCs w:val="24"/>
        </w:rPr>
        <w:t>hard red spring wheat (</w:t>
      </w:r>
      <w:r w:rsidRPr="00FC012B">
        <w:rPr>
          <w:rFonts w:ascii="Times New Roman" w:hAnsi="Times New Roman" w:cs="Times New Roman"/>
          <w:sz w:val="24"/>
          <w:szCs w:val="24"/>
        </w:rPr>
        <w:t>HRSW</w:t>
      </w:r>
      <w:r w:rsidR="00B07A84">
        <w:rPr>
          <w:rFonts w:ascii="Times New Roman" w:hAnsi="Times New Roman" w:cs="Times New Roman"/>
          <w:sz w:val="24"/>
          <w:szCs w:val="24"/>
        </w:rPr>
        <w:t>)</w:t>
      </w:r>
      <w:r w:rsidRPr="00FC012B">
        <w:rPr>
          <w:rFonts w:ascii="Times New Roman" w:hAnsi="Times New Roman" w:cs="Times New Roman"/>
          <w:sz w:val="24"/>
          <w:szCs w:val="24"/>
        </w:rPr>
        <w:t xml:space="preserve"> accessions and consisted of three replicates. The third experiment consisted of 510 durum wheat accessions and was planted in a total of three replicates in a CRD. The fourth experiment included three replicates of 13 wheat accessions </w:t>
      </w:r>
      <w:r w:rsidR="00012B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12B7F" w:rsidRPr="00012B7F">
        <w:rPr>
          <w:rFonts w:ascii="Times New Roman" w:hAnsi="Times New Roman" w:cs="Times New Roman"/>
          <w:sz w:val="24"/>
          <w:szCs w:val="24"/>
        </w:rPr>
        <w:t>ArinaLrFor</w:t>
      </w:r>
      <w:proofErr w:type="spellEnd"/>
      <w:r w:rsidR="00012B7F" w:rsidRPr="00012B7F">
        <w:rPr>
          <w:rFonts w:ascii="Times New Roman" w:hAnsi="Times New Roman" w:cs="Times New Roman"/>
          <w:sz w:val="24"/>
          <w:szCs w:val="24"/>
        </w:rPr>
        <w:t xml:space="preserve">, Jagger, Julius, </w:t>
      </w:r>
      <w:proofErr w:type="spellStart"/>
      <w:r w:rsidR="00012B7F" w:rsidRPr="00012B7F">
        <w:rPr>
          <w:rFonts w:ascii="Times New Roman" w:hAnsi="Times New Roman" w:cs="Times New Roman"/>
          <w:sz w:val="24"/>
          <w:szCs w:val="24"/>
        </w:rPr>
        <w:t>LongReach</w:t>
      </w:r>
      <w:proofErr w:type="spellEnd"/>
      <w:r w:rsidR="00012B7F" w:rsidRPr="00012B7F">
        <w:rPr>
          <w:rFonts w:ascii="Times New Roman" w:hAnsi="Times New Roman" w:cs="Times New Roman"/>
          <w:sz w:val="24"/>
          <w:szCs w:val="24"/>
        </w:rPr>
        <w:t xml:space="preserve"> Lancer, CDC Landmark, Mace, Norin61, </w:t>
      </w:r>
      <w:proofErr w:type="spellStart"/>
      <w:r w:rsidR="00012B7F" w:rsidRPr="00012B7F">
        <w:rPr>
          <w:rFonts w:ascii="Times New Roman" w:hAnsi="Times New Roman" w:cs="Times New Roman"/>
          <w:sz w:val="24"/>
          <w:szCs w:val="24"/>
        </w:rPr>
        <w:t>Spelta</w:t>
      </w:r>
      <w:proofErr w:type="spellEnd"/>
      <w:r w:rsidR="00012B7F" w:rsidRPr="00012B7F">
        <w:rPr>
          <w:rFonts w:ascii="Times New Roman" w:hAnsi="Times New Roman" w:cs="Times New Roman"/>
          <w:sz w:val="24"/>
          <w:szCs w:val="24"/>
        </w:rPr>
        <w:t>, CDC Stanley, SY Mattis, Fielder, Glenn, Rollag</w:t>
      </w:r>
      <w:r w:rsidR="00012B7F">
        <w:rPr>
          <w:rFonts w:ascii="Times New Roman" w:hAnsi="Times New Roman" w:cs="Times New Roman"/>
          <w:sz w:val="24"/>
          <w:szCs w:val="24"/>
        </w:rPr>
        <w:t xml:space="preserve">) </w:t>
      </w:r>
      <w:r w:rsidRPr="00FC012B">
        <w:rPr>
          <w:rFonts w:ascii="Times New Roman" w:hAnsi="Times New Roman" w:cs="Times New Roman"/>
          <w:sz w:val="24"/>
          <w:szCs w:val="24"/>
        </w:rPr>
        <w:t xml:space="preserve">that had reference genome assemblies available at pseudochromosome level. The fifth experiment consisted of 20 accessions </w:t>
      </w:r>
      <w:r w:rsidR="00E75ADD">
        <w:rPr>
          <w:rFonts w:ascii="Times New Roman" w:hAnsi="Times New Roman" w:cs="Times New Roman"/>
          <w:sz w:val="24"/>
          <w:szCs w:val="24"/>
        </w:rPr>
        <w:t>(</w:t>
      </w:r>
      <w:r w:rsidR="00E75ADD" w:rsidRPr="00301C64">
        <w:rPr>
          <w:rFonts w:ascii="Times New Roman" w:hAnsi="Times New Roman" w:cs="Times New Roman"/>
          <w:sz w:val="24"/>
          <w:szCs w:val="24"/>
        </w:rPr>
        <w:t>Amery</w:t>
      </w:r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r w:rsidR="00E75ADD" w:rsidRPr="00301C64">
        <w:rPr>
          <w:rFonts w:ascii="Times New Roman" w:hAnsi="Times New Roman" w:cs="Times New Roman"/>
          <w:sz w:val="24"/>
          <w:szCs w:val="24"/>
        </w:rPr>
        <w:t>Grandin</w:t>
      </w:r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r w:rsidR="00E75ADD" w:rsidRPr="00301C64">
        <w:rPr>
          <w:rFonts w:ascii="Times New Roman" w:hAnsi="Times New Roman" w:cs="Times New Roman"/>
          <w:sz w:val="24"/>
          <w:szCs w:val="24"/>
        </w:rPr>
        <w:t>Hope</w:t>
      </w:r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r w:rsidR="00E75ADD" w:rsidRPr="00301C64">
        <w:rPr>
          <w:rFonts w:ascii="Times New Roman" w:hAnsi="Times New Roman" w:cs="Times New Roman"/>
          <w:sz w:val="24"/>
          <w:szCs w:val="24"/>
        </w:rPr>
        <w:t>RL 1527</w:t>
      </w:r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75ADD" w:rsidRPr="00301C64">
        <w:rPr>
          <w:rFonts w:ascii="Times New Roman" w:hAnsi="Times New Roman" w:cs="Times New Roman"/>
          <w:sz w:val="24"/>
          <w:szCs w:val="24"/>
        </w:rPr>
        <w:t>Shinchunaga</w:t>
      </w:r>
      <w:proofErr w:type="spellEnd"/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r w:rsidR="00E75ADD" w:rsidRPr="00301C64">
        <w:rPr>
          <w:rFonts w:ascii="Times New Roman" w:hAnsi="Times New Roman" w:cs="Times New Roman"/>
          <w:sz w:val="24"/>
          <w:szCs w:val="24"/>
        </w:rPr>
        <w:t>17</w:t>
      </w:r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r w:rsidR="00E75ADD" w:rsidRPr="00301C64">
        <w:rPr>
          <w:rFonts w:ascii="Times New Roman" w:hAnsi="Times New Roman" w:cs="Times New Roman"/>
          <w:sz w:val="24"/>
          <w:szCs w:val="24"/>
        </w:rPr>
        <w:t>184 P.2.A.1.F</w:t>
      </w:r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r w:rsidR="00E75ADD" w:rsidRPr="00301C64">
        <w:rPr>
          <w:rFonts w:ascii="Times New Roman" w:hAnsi="Times New Roman" w:cs="Times New Roman"/>
          <w:sz w:val="24"/>
          <w:szCs w:val="24"/>
        </w:rPr>
        <w:t>Aussie</w:t>
      </w:r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r w:rsidR="00E75ADD" w:rsidRPr="00301C64">
        <w:rPr>
          <w:rFonts w:ascii="Times New Roman" w:hAnsi="Times New Roman" w:cs="Times New Roman"/>
          <w:sz w:val="24"/>
          <w:szCs w:val="24"/>
        </w:rPr>
        <w:t>Criollo</w:t>
      </w:r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r w:rsidR="00E75ADD" w:rsidRPr="00301C64">
        <w:rPr>
          <w:rFonts w:ascii="Times New Roman" w:hAnsi="Times New Roman" w:cs="Times New Roman"/>
          <w:sz w:val="24"/>
          <w:szCs w:val="24"/>
        </w:rPr>
        <w:t>ND 407</w:t>
      </w:r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r w:rsidR="00E75ADD" w:rsidRPr="00301C64">
        <w:rPr>
          <w:rFonts w:ascii="Times New Roman" w:hAnsi="Times New Roman" w:cs="Times New Roman"/>
          <w:sz w:val="24"/>
          <w:szCs w:val="24"/>
        </w:rPr>
        <w:t>II-11401-4B-9T-3B-3T</w:t>
      </w:r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r w:rsidR="00E75ADD" w:rsidRPr="00301C64">
        <w:rPr>
          <w:rFonts w:ascii="Times New Roman" w:hAnsi="Times New Roman" w:cs="Times New Roman"/>
          <w:sz w:val="24"/>
          <w:szCs w:val="24"/>
        </w:rPr>
        <w:t>Sr 13</w:t>
      </w:r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r w:rsidR="00E75ADD" w:rsidRPr="00301C64">
        <w:rPr>
          <w:rFonts w:ascii="Times New Roman" w:hAnsi="Times New Roman" w:cs="Times New Roman"/>
          <w:sz w:val="24"/>
          <w:szCs w:val="24"/>
        </w:rPr>
        <w:t xml:space="preserve">Deir </w:t>
      </w:r>
      <w:proofErr w:type="spellStart"/>
      <w:r w:rsidR="00E75ADD" w:rsidRPr="00301C64">
        <w:rPr>
          <w:rFonts w:ascii="Times New Roman" w:hAnsi="Times New Roman" w:cs="Times New Roman"/>
          <w:sz w:val="24"/>
          <w:szCs w:val="24"/>
        </w:rPr>
        <w:t>Alla</w:t>
      </w:r>
      <w:proofErr w:type="spellEnd"/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75ADD" w:rsidRPr="00301C64">
        <w:rPr>
          <w:rFonts w:ascii="Times New Roman" w:hAnsi="Times New Roman" w:cs="Times New Roman"/>
          <w:sz w:val="24"/>
          <w:szCs w:val="24"/>
        </w:rPr>
        <w:t>Khosti</w:t>
      </w:r>
      <w:proofErr w:type="spellEnd"/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r w:rsidR="00E75ADD" w:rsidRPr="00301C64">
        <w:rPr>
          <w:rFonts w:ascii="Times New Roman" w:hAnsi="Times New Roman" w:cs="Times New Roman"/>
          <w:sz w:val="24"/>
          <w:szCs w:val="24"/>
        </w:rPr>
        <w:t>II-19865-58M-100Y-104C</w:t>
      </w:r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r w:rsidR="00E75ADD" w:rsidRPr="00301C64">
        <w:rPr>
          <w:rFonts w:ascii="Times New Roman" w:hAnsi="Times New Roman" w:cs="Times New Roman"/>
          <w:sz w:val="24"/>
          <w:szCs w:val="24"/>
        </w:rPr>
        <w:t>G 319-33-0-C2-E20</w:t>
      </w:r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r w:rsidR="00E75ADD" w:rsidRPr="00301C64">
        <w:rPr>
          <w:rFonts w:ascii="Times New Roman" w:hAnsi="Times New Roman" w:cs="Times New Roman"/>
          <w:sz w:val="24"/>
          <w:szCs w:val="24"/>
        </w:rPr>
        <w:t>3085</w:t>
      </w:r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r w:rsidR="00E75ADD" w:rsidRPr="00301C64">
        <w:rPr>
          <w:rFonts w:ascii="Times New Roman" w:hAnsi="Times New Roman" w:cs="Times New Roman"/>
          <w:sz w:val="24"/>
          <w:szCs w:val="24"/>
        </w:rPr>
        <w:t>G-29-14-0-3-1-0</w:t>
      </w:r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r w:rsidR="00E75ADD" w:rsidRPr="00301C64">
        <w:rPr>
          <w:rFonts w:ascii="Times New Roman" w:hAnsi="Times New Roman" w:cs="Times New Roman"/>
          <w:sz w:val="24"/>
          <w:szCs w:val="24"/>
        </w:rPr>
        <w:t>C 10444</w:t>
      </w:r>
      <w:r w:rsidR="00E75A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75ADD" w:rsidRPr="00301C64">
        <w:rPr>
          <w:rFonts w:ascii="Times New Roman" w:hAnsi="Times New Roman" w:cs="Times New Roman"/>
          <w:sz w:val="24"/>
          <w:szCs w:val="24"/>
        </w:rPr>
        <w:t>Timstein</w:t>
      </w:r>
      <w:proofErr w:type="spellEnd"/>
      <w:r w:rsidR="00865E9C">
        <w:rPr>
          <w:rFonts w:ascii="Times New Roman" w:hAnsi="Times New Roman" w:cs="Times New Roman"/>
          <w:sz w:val="24"/>
          <w:szCs w:val="24"/>
        </w:rPr>
        <w:t xml:space="preserve">) </w:t>
      </w:r>
      <w:r w:rsidR="00080C17">
        <w:rPr>
          <w:rFonts w:ascii="Times New Roman" w:hAnsi="Times New Roman" w:cs="Times New Roman"/>
          <w:sz w:val="24"/>
          <w:szCs w:val="24"/>
        </w:rPr>
        <w:lastRenderedPageBreak/>
        <w:t xml:space="preserve">which were </w:t>
      </w:r>
      <w:r w:rsidR="009752D8">
        <w:rPr>
          <w:rFonts w:ascii="Times New Roman" w:hAnsi="Times New Roman" w:cs="Times New Roman"/>
          <w:sz w:val="24"/>
          <w:szCs w:val="24"/>
        </w:rPr>
        <w:t>selected based on results from previous experiments</w:t>
      </w:r>
      <w:r w:rsidRPr="00FC012B">
        <w:rPr>
          <w:rFonts w:ascii="Times New Roman" w:hAnsi="Times New Roman" w:cs="Times New Roman"/>
          <w:sz w:val="24"/>
          <w:szCs w:val="24"/>
        </w:rPr>
        <w:t>, and it consisted of five replicates grown in a CRD.</w:t>
      </w:r>
    </w:p>
    <w:p w14:paraId="064F851B" w14:textId="49A29D83" w:rsidR="00161A31" w:rsidRDefault="00773468" w:rsidP="00DA0B3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7B3FE9">
        <w:rPr>
          <w:rFonts w:ascii="Times New Roman" w:hAnsi="Times New Roman" w:cs="Times New Roman"/>
          <w:sz w:val="24"/>
          <w:szCs w:val="24"/>
        </w:rPr>
        <w:t xml:space="preserve">ully expanded secondary leaf of each plant was infiltrated </w:t>
      </w:r>
      <w:r w:rsidR="00991740">
        <w:rPr>
          <w:rFonts w:ascii="Times New Roman" w:hAnsi="Times New Roman" w:cs="Times New Roman"/>
          <w:sz w:val="24"/>
          <w:szCs w:val="24"/>
        </w:rPr>
        <w:t xml:space="preserve">with </w:t>
      </w:r>
      <w:r w:rsidR="00991740" w:rsidRPr="00991740">
        <w:rPr>
          <w:rFonts w:ascii="Times New Roman" w:hAnsi="Times New Roman" w:cs="Times New Roman"/>
          <w:sz w:val="24"/>
          <w:szCs w:val="24"/>
        </w:rPr>
        <w:t xml:space="preserve">≈25 </w:t>
      </w:r>
      <w:proofErr w:type="spellStart"/>
      <w:r w:rsidR="00991740" w:rsidRPr="00991740">
        <w:rPr>
          <w:rFonts w:ascii="Times New Roman" w:hAnsi="Times New Roman" w:cs="Times New Roman"/>
          <w:sz w:val="24"/>
          <w:szCs w:val="24"/>
        </w:rPr>
        <w:t>μ</w:t>
      </w:r>
      <w:r w:rsidR="00594B01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="00991740">
        <w:rPr>
          <w:rFonts w:ascii="Times New Roman" w:hAnsi="Times New Roman" w:cs="Times New Roman"/>
          <w:sz w:val="24"/>
          <w:szCs w:val="24"/>
        </w:rPr>
        <w:t xml:space="preserve"> of </w:t>
      </w:r>
      <w:r w:rsidR="00D926AC">
        <w:rPr>
          <w:rFonts w:ascii="Times New Roman" w:hAnsi="Times New Roman" w:cs="Times New Roman"/>
          <w:sz w:val="24"/>
          <w:szCs w:val="24"/>
        </w:rPr>
        <w:t xml:space="preserve">a liquid culture containing the </w:t>
      </w:r>
      <w:r w:rsidR="00991740">
        <w:rPr>
          <w:rFonts w:ascii="Times New Roman" w:hAnsi="Times New Roman" w:cs="Times New Roman"/>
          <w:sz w:val="24"/>
          <w:szCs w:val="24"/>
        </w:rPr>
        <w:t xml:space="preserve">SnTox1 </w:t>
      </w:r>
      <w:r w:rsidR="00D926AC">
        <w:rPr>
          <w:rFonts w:ascii="Times New Roman" w:hAnsi="Times New Roman" w:cs="Times New Roman"/>
          <w:sz w:val="24"/>
          <w:szCs w:val="24"/>
        </w:rPr>
        <w:t xml:space="preserve">protein </w:t>
      </w:r>
      <w:r w:rsidR="00991740">
        <w:rPr>
          <w:rFonts w:ascii="Times New Roman" w:hAnsi="Times New Roman" w:cs="Times New Roman"/>
          <w:sz w:val="24"/>
          <w:szCs w:val="24"/>
        </w:rPr>
        <w:t xml:space="preserve">using a </w:t>
      </w:r>
      <w:r w:rsidR="00F2253E">
        <w:rPr>
          <w:rFonts w:ascii="Times New Roman" w:hAnsi="Times New Roman" w:cs="Times New Roman"/>
          <w:sz w:val="24"/>
          <w:szCs w:val="24"/>
        </w:rPr>
        <w:t xml:space="preserve">1 mL syringe with the needle removed. </w:t>
      </w:r>
      <w:r w:rsidR="00E90F95" w:rsidRPr="00E90F95">
        <w:rPr>
          <w:rFonts w:ascii="Times New Roman" w:hAnsi="Times New Roman" w:cs="Times New Roman"/>
          <w:sz w:val="24"/>
          <w:szCs w:val="24"/>
        </w:rPr>
        <w:t xml:space="preserve">The boundaries of the infiltration sites were marked </w:t>
      </w:r>
      <w:r w:rsidR="00666580">
        <w:rPr>
          <w:rFonts w:ascii="Times New Roman" w:hAnsi="Times New Roman" w:cs="Times New Roman"/>
          <w:sz w:val="24"/>
          <w:szCs w:val="24"/>
        </w:rPr>
        <w:t xml:space="preserve">with a </w:t>
      </w:r>
      <w:r w:rsidR="00E03EE3">
        <w:rPr>
          <w:rFonts w:ascii="Times New Roman" w:hAnsi="Times New Roman" w:cs="Times New Roman"/>
          <w:sz w:val="24"/>
          <w:szCs w:val="24"/>
        </w:rPr>
        <w:t xml:space="preserve">permanent marker </w:t>
      </w:r>
      <w:r w:rsidR="00E90F95" w:rsidRPr="00E90F95">
        <w:rPr>
          <w:rFonts w:ascii="Times New Roman" w:hAnsi="Times New Roman" w:cs="Times New Roman"/>
          <w:sz w:val="24"/>
          <w:szCs w:val="24"/>
        </w:rPr>
        <w:t xml:space="preserve">before </w:t>
      </w:r>
      <w:r w:rsidR="00E03EE3">
        <w:rPr>
          <w:rFonts w:ascii="Times New Roman" w:hAnsi="Times New Roman" w:cs="Times New Roman"/>
          <w:sz w:val="24"/>
          <w:szCs w:val="24"/>
        </w:rPr>
        <w:t xml:space="preserve">the </w:t>
      </w:r>
      <w:r w:rsidR="00E90F95" w:rsidRPr="00E90F95">
        <w:rPr>
          <w:rFonts w:ascii="Times New Roman" w:hAnsi="Times New Roman" w:cs="Times New Roman"/>
          <w:sz w:val="24"/>
          <w:szCs w:val="24"/>
        </w:rPr>
        <w:t>water-soaking disappeared.</w:t>
      </w:r>
      <w:r w:rsidR="003D3FE5">
        <w:rPr>
          <w:rFonts w:ascii="Times New Roman" w:hAnsi="Times New Roman" w:cs="Times New Roman"/>
          <w:sz w:val="24"/>
          <w:szCs w:val="24"/>
        </w:rPr>
        <w:t xml:space="preserve"> </w:t>
      </w:r>
      <w:r w:rsidR="003D3FE5" w:rsidRPr="003D3FE5">
        <w:rPr>
          <w:rFonts w:ascii="Times New Roman" w:hAnsi="Times New Roman" w:cs="Times New Roman"/>
          <w:sz w:val="24"/>
          <w:szCs w:val="24"/>
        </w:rPr>
        <w:t xml:space="preserve">All plants were kept at 21 °C </w:t>
      </w:r>
      <w:r w:rsidR="008B6AEE">
        <w:rPr>
          <w:rFonts w:ascii="Times New Roman" w:hAnsi="Times New Roman" w:cs="Times New Roman"/>
          <w:sz w:val="24"/>
          <w:szCs w:val="24"/>
        </w:rPr>
        <w:t xml:space="preserve">in a growth chamber </w:t>
      </w:r>
      <w:r w:rsidR="003D3FE5" w:rsidRPr="003D3FE5">
        <w:rPr>
          <w:rFonts w:ascii="Times New Roman" w:hAnsi="Times New Roman" w:cs="Times New Roman"/>
          <w:sz w:val="24"/>
          <w:szCs w:val="24"/>
        </w:rPr>
        <w:t>and leaves were evaluated on the fifth day after infiltration.</w:t>
      </w:r>
    </w:p>
    <w:p w14:paraId="13D88DC6" w14:textId="01E45C42" w:rsidR="002E0216" w:rsidRDefault="00161A31" w:rsidP="00DA0B3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61A31">
        <w:rPr>
          <w:rFonts w:ascii="Times New Roman" w:hAnsi="Times New Roman" w:cs="Times New Roman"/>
          <w:sz w:val="24"/>
          <w:szCs w:val="24"/>
        </w:rPr>
        <w:t xml:space="preserve">An expanded scoring scale, which included seven categories (0, 0.5, 1.0, 1.5, 2.0, 2.5, and 3.0), was </w:t>
      </w:r>
      <w:r>
        <w:rPr>
          <w:rFonts w:ascii="Times New Roman" w:hAnsi="Times New Roman" w:cs="Times New Roman"/>
          <w:sz w:val="24"/>
          <w:szCs w:val="24"/>
        </w:rPr>
        <w:t>used to rate</w:t>
      </w:r>
      <w:r w:rsidRPr="00161A31">
        <w:rPr>
          <w:rFonts w:ascii="Times New Roman" w:hAnsi="Times New Roman" w:cs="Times New Roman"/>
          <w:sz w:val="24"/>
          <w:szCs w:val="24"/>
        </w:rPr>
        <w:t xml:space="preserve"> SnTox1 sensitivity levels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E0216">
        <w:rPr>
          <w:rFonts w:ascii="Times New Roman" w:hAnsi="Times New Roman" w:cs="Times New Roman"/>
          <w:sz w:val="24"/>
          <w:szCs w:val="24"/>
        </w:rPr>
        <w:t>A score of 0 was used to represent no visible necrosis or chlorosis. A</w:t>
      </w:r>
      <w:r w:rsidR="002E0216" w:rsidRPr="00161A31">
        <w:rPr>
          <w:rFonts w:ascii="Times New Roman" w:hAnsi="Times New Roman" w:cs="Times New Roman"/>
          <w:sz w:val="24"/>
          <w:szCs w:val="24"/>
        </w:rPr>
        <w:t xml:space="preserve"> score of 2.0 was used if the infiltrated area had highly visible chlorosis with no visible necrosis</w:t>
      </w:r>
      <w:r w:rsidR="00DD5844">
        <w:rPr>
          <w:rFonts w:ascii="Times New Roman" w:hAnsi="Times New Roman" w:cs="Times New Roman"/>
          <w:sz w:val="24"/>
          <w:szCs w:val="24"/>
        </w:rPr>
        <w:t xml:space="preserve">. A score of 3.0 was used if </w:t>
      </w:r>
      <w:r w:rsidR="00DD5844" w:rsidRPr="00161A31">
        <w:rPr>
          <w:rFonts w:ascii="Times New Roman" w:hAnsi="Times New Roman" w:cs="Times New Roman"/>
          <w:sz w:val="24"/>
          <w:szCs w:val="24"/>
        </w:rPr>
        <w:t xml:space="preserve">extensive and severe necrosis </w:t>
      </w:r>
      <w:r w:rsidR="00DD5844">
        <w:rPr>
          <w:rFonts w:ascii="Times New Roman" w:hAnsi="Times New Roman" w:cs="Times New Roman"/>
          <w:sz w:val="24"/>
          <w:szCs w:val="24"/>
        </w:rPr>
        <w:t xml:space="preserve">was visible </w:t>
      </w:r>
      <w:r w:rsidR="00DD5844" w:rsidRPr="00161A31">
        <w:rPr>
          <w:rFonts w:ascii="Times New Roman" w:hAnsi="Times New Roman" w:cs="Times New Roman"/>
          <w:sz w:val="24"/>
          <w:szCs w:val="24"/>
        </w:rPr>
        <w:t>throughout the entire infiltrated area with complete tissue collapse and shriveling or narrowing of the leaf within the infiltrated region</w:t>
      </w:r>
      <w:r w:rsidR="002017EE">
        <w:rPr>
          <w:rFonts w:ascii="Times New Roman" w:hAnsi="Times New Roman" w:cs="Times New Roman"/>
          <w:sz w:val="24"/>
          <w:szCs w:val="24"/>
        </w:rPr>
        <w:t xml:space="preserve">. </w:t>
      </w:r>
      <w:r w:rsidR="002017EE" w:rsidRPr="002017EE">
        <w:rPr>
          <w:rFonts w:ascii="Times New Roman" w:hAnsi="Times New Roman" w:cs="Times New Roman"/>
          <w:sz w:val="24"/>
          <w:szCs w:val="24"/>
        </w:rPr>
        <w:t xml:space="preserve">Scores of 0.5, 1.5 and 2.5 were </w:t>
      </w:r>
      <w:r w:rsidR="00E10CB8">
        <w:rPr>
          <w:rFonts w:ascii="Times New Roman" w:hAnsi="Times New Roman" w:cs="Times New Roman"/>
          <w:sz w:val="24"/>
          <w:szCs w:val="24"/>
        </w:rPr>
        <w:t>used</w:t>
      </w:r>
      <w:r w:rsidR="002017EE" w:rsidRPr="002017EE">
        <w:rPr>
          <w:rFonts w:ascii="Times New Roman" w:hAnsi="Times New Roman" w:cs="Times New Roman"/>
          <w:sz w:val="24"/>
          <w:szCs w:val="24"/>
        </w:rPr>
        <w:t xml:space="preserve"> </w:t>
      </w:r>
      <w:r w:rsidR="00DE1D78">
        <w:rPr>
          <w:rFonts w:ascii="Times New Roman" w:hAnsi="Times New Roman" w:cs="Times New Roman"/>
          <w:sz w:val="24"/>
          <w:szCs w:val="24"/>
        </w:rPr>
        <w:t xml:space="preserve">if the </w:t>
      </w:r>
      <w:r w:rsidR="002017EE" w:rsidRPr="002017EE">
        <w:rPr>
          <w:rFonts w:ascii="Times New Roman" w:hAnsi="Times New Roman" w:cs="Times New Roman"/>
          <w:sz w:val="24"/>
          <w:szCs w:val="24"/>
        </w:rPr>
        <w:t>sensitivity levels were intermediate between the ranges of 0 – 1.0, 1.0 – 2.0 and 2.0 – 3.0, respectively. Lines with scores ≤ 1.0 were considered as insensitive and lines with scores &gt; 1.0 were considered as sensitive.</w:t>
      </w:r>
    </w:p>
    <w:sectPr w:rsidR="002E0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096"/>
    <w:rsid w:val="00012B7F"/>
    <w:rsid w:val="00065F59"/>
    <w:rsid w:val="00080C17"/>
    <w:rsid w:val="00090267"/>
    <w:rsid w:val="000D5C68"/>
    <w:rsid w:val="00161A31"/>
    <w:rsid w:val="002017EE"/>
    <w:rsid w:val="00204389"/>
    <w:rsid w:val="0020620B"/>
    <w:rsid w:val="00270A5B"/>
    <w:rsid w:val="002C693E"/>
    <w:rsid w:val="002E0216"/>
    <w:rsid w:val="00301C64"/>
    <w:rsid w:val="00325494"/>
    <w:rsid w:val="0037018C"/>
    <w:rsid w:val="003D0F37"/>
    <w:rsid w:val="003D3FE5"/>
    <w:rsid w:val="004128BA"/>
    <w:rsid w:val="004E78DB"/>
    <w:rsid w:val="00556E1F"/>
    <w:rsid w:val="00594B01"/>
    <w:rsid w:val="005B797F"/>
    <w:rsid w:val="00607F90"/>
    <w:rsid w:val="00666580"/>
    <w:rsid w:val="00710F63"/>
    <w:rsid w:val="00773468"/>
    <w:rsid w:val="007B3FE9"/>
    <w:rsid w:val="007D6806"/>
    <w:rsid w:val="007F63F2"/>
    <w:rsid w:val="008034F6"/>
    <w:rsid w:val="00822096"/>
    <w:rsid w:val="00865E9C"/>
    <w:rsid w:val="008864AA"/>
    <w:rsid w:val="008B6AEE"/>
    <w:rsid w:val="0095748E"/>
    <w:rsid w:val="0097068B"/>
    <w:rsid w:val="009752D8"/>
    <w:rsid w:val="00991740"/>
    <w:rsid w:val="00A06762"/>
    <w:rsid w:val="00A578E2"/>
    <w:rsid w:val="00AE18BA"/>
    <w:rsid w:val="00AE6136"/>
    <w:rsid w:val="00B07A84"/>
    <w:rsid w:val="00BA0FD6"/>
    <w:rsid w:val="00BC1830"/>
    <w:rsid w:val="00BE620D"/>
    <w:rsid w:val="00C443E3"/>
    <w:rsid w:val="00D4261F"/>
    <w:rsid w:val="00D66EFE"/>
    <w:rsid w:val="00D926AC"/>
    <w:rsid w:val="00DA0B36"/>
    <w:rsid w:val="00DD5844"/>
    <w:rsid w:val="00DE1D78"/>
    <w:rsid w:val="00E03EE3"/>
    <w:rsid w:val="00E10CB8"/>
    <w:rsid w:val="00E75384"/>
    <w:rsid w:val="00E75ADD"/>
    <w:rsid w:val="00E90F95"/>
    <w:rsid w:val="00ED54E0"/>
    <w:rsid w:val="00ED5D9D"/>
    <w:rsid w:val="00F2253E"/>
    <w:rsid w:val="00F3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C0579"/>
  <w15:chartTrackingRefBased/>
  <w15:docId w15:val="{00C701CD-13C4-4B3D-A3D5-E9FF2536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F1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2748</Characters>
  <Application>Microsoft Office Word</Application>
  <DocSecurity>4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Seneviratne, Sudeshi (CTR) - REE-ARS</dc:creator>
  <cp:keywords/>
  <dc:description/>
  <cp:lastModifiedBy>Faris, Justin - REE-ARS</cp:lastModifiedBy>
  <cp:revision>2</cp:revision>
  <dcterms:created xsi:type="dcterms:W3CDTF">2024-04-26T14:28:00Z</dcterms:created>
  <dcterms:modified xsi:type="dcterms:W3CDTF">2024-04-26T14:28:00Z</dcterms:modified>
</cp:coreProperties>
</file>